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FF2" w:rsidRDefault="00905670">
      <w:pPr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  <w:lang w:eastAsia="ar-SA"/>
        </w:rPr>
        <w:t>АННОТАЦИЯ</w:t>
      </w:r>
    </w:p>
    <w:p w:rsidR="00627FF2" w:rsidRDefault="00905670">
      <w:pPr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  <w:lang w:eastAsia="ar-SA"/>
        </w:rPr>
        <w:t>______________________________________________________________________</w:t>
      </w:r>
    </w:p>
    <w:p w:rsidR="00627FF2" w:rsidRDefault="00905670">
      <w:pPr>
        <w:tabs>
          <w:tab w:val="left" w:pos="2694"/>
        </w:tabs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Дополнительной профессиональной программы</w:t>
      </w:r>
    </w:p>
    <w:p w:rsidR="00627FF2" w:rsidRDefault="00905670">
      <w:pPr>
        <w:tabs>
          <w:tab w:val="left" w:pos="2694"/>
        </w:tabs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повышения квалификации</w:t>
      </w:r>
    </w:p>
    <w:p w:rsidR="00627FF2" w:rsidRDefault="00905670">
      <w:pPr>
        <w:tabs>
          <w:tab w:val="left" w:pos="2694"/>
        </w:tabs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«</w:t>
      </w:r>
      <w:r>
        <w:rPr>
          <w:b/>
          <w:color w:val="000000" w:themeColor="text1"/>
          <w:lang w:eastAsia="ar-SA"/>
        </w:rPr>
        <w:t xml:space="preserve">Психологическая профилактика деструктивного поведения </w:t>
      </w:r>
      <w:proofErr w:type="gramStart"/>
      <w:r>
        <w:rPr>
          <w:b/>
          <w:color w:val="000000" w:themeColor="text1"/>
          <w:lang w:eastAsia="ar-SA"/>
        </w:rPr>
        <w:t>обучающихся</w:t>
      </w:r>
      <w:proofErr w:type="gramEnd"/>
      <w:r>
        <w:rPr>
          <w:color w:val="000000" w:themeColor="text1"/>
          <w:sz w:val="28"/>
          <w:szCs w:val="28"/>
        </w:rPr>
        <w:t>»</w:t>
      </w:r>
    </w:p>
    <w:p w:rsidR="00627FF2" w:rsidRDefault="00627FF2">
      <w:pPr>
        <w:tabs>
          <w:tab w:val="left" w:pos="2694"/>
        </w:tabs>
        <w:ind w:firstLine="709"/>
        <w:jc w:val="center"/>
        <w:rPr>
          <w:color w:val="000000" w:themeColor="text1"/>
          <w:sz w:val="28"/>
          <w:szCs w:val="28"/>
        </w:rPr>
      </w:pPr>
    </w:p>
    <w:tbl>
      <w:tblPr>
        <w:tblW w:w="9864" w:type="dxa"/>
        <w:tblLayout w:type="fixed"/>
        <w:tblLook w:val="04A0" w:firstRow="1" w:lastRow="0" w:firstColumn="1" w:lastColumn="0" w:noHBand="0" w:noVBand="1"/>
      </w:tblPr>
      <w:tblGrid>
        <w:gridCol w:w="4508"/>
        <w:gridCol w:w="5356"/>
      </w:tblGrid>
      <w:tr w:rsidR="00627FF2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F2" w:rsidRDefault="00905670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eastAsia="ar-SA"/>
              </w:rPr>
              <w:t>Цель программы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F2" w:rsidRDefault="00B0457F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lang w:eastAsia="ar-SA"/>
              </w:rPr>
              <w:t>Совершенствование</w:t>
            </w:r>
            <w:r w:rsidR="00905670">
              <w:rPr>
                <w:bCs/>
                <w:color w:val="000000" w:themeColor="text1"/>
                <w:lang w:eastAsia="ar-SA"/>
              </w:rPr>
              <w:t xml:space="preserve"> психологических компетенций в области  профилактики и сопровождения обучающихся, находящихся в сложной жизненной ситуации, склонных к деструктивным формам поведения </w:t>
            </w:r>
          </w:p>
        </w:tc>
      </w:tr>
      <w:tr w:rsidR="00627FF2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7FF2" w:rsidRDefault="00905670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eastAsia="ar-SA"/>
              </w:rPr>
              <w:t>Содержание программы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F2" w:rsidRDefault="00905670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ar-SA"/>
              </w:rPr>
              <w:t>Модуль 1. Теоретические аспекты профилактической работы</w:t>
            </w:r>
            <w:r>
              <w:rPr>
                <w:b/>
                <w:bCs/>
                <w:color w:val="000000" w:themeColor="text1"/>
                <w:lang w:eastAsia="ar-SA"/>
              </w:rPr>
              <w:t xml:space="preserve"> с </w:t>
            </w:r>
            <w:proofErr w:type="gramStart"/>
            <w:r>
              <w:rPr>
                <w:b/>
                <w:bCs/>
                <w:color w:val="000000" w:themeColor="text1"/>
                <w:lang w:eastAsia="ar-SA"/>
              </w:rPr>
              <w:t>обучающимися</w:t>
            </w:r>
            <w:proofErr w:type="gramEnd"/>
            <w:r>
              <w:rPr>
                <w:b/>
                <w:bCs/>
                <w:color w:val="000000" w:themeColor="text1"/>
                <w:lang w:eastAsia="ar-SA"/>
              </w:rPr>
              <w:t xml:space="preserve">, находящимися в сложной жизненной ситуации </w:t>
            </w:r>
          </w:p>
          <w:p w:rsidR="00627FF2" w:rsidRDefault="00905670">
            <w:pPr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lang w:eastAsia="ar-SA"/>
              </w:rPr>
              <w:t>Тема 1. Дети и подростки «группы риска»: теоретический аспект проблемы профилактики  деструктивного поведения.</w:t>
            </w:r>
          </w:p>
          <w:p w:rsidR="00627FF2" w:rsidRDefault="00905670">
            <w:pPr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lang w:eastAsia="ar-SA"/>
              </w:rPr>
              <w:t>Тема 2. Организация профилактики употребления ПАВ в образовательной организации.</w:t>
            </w:r>
          </w:p>
          <w:p w:rsidR="00627FF2" w:rsidRDefault="00905670">
            <w:pPr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lang w:eastAsia="ar-SA"/>
              </w:rPr>
              <w:t>Тема</w:t>
            </w:r>
            <w:r>
              <w:rPr>
                <w:bCs/>
                <w:color w:val="000000" w:themeColor="text1"/>
                <w:lang w:eastAsia="ar-SA"/>
              </w:rPr>
              <w:t xml:space="preserve"> 3. Профилактика и коррекция агрессивных проявлений детей и подростков.</w:t>
            </w:r>
          </w:p>
          <w:p w:rsidR="00627FF2" w:rsidRDefault="00905670">
            <w:pPr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lang w:eastAsia="ar-SA"/>
              </w:rPr>
              <w:t xml:space="preserve">Тема 4. Психология безопасной образовательной среды, профилактика эмоционального неблагополучия </w:t>
            </w:r>
            <w:proofErr w:type="gramStart"/>
            <w:r>
              <w:rPr>
                <w:bCs/>
                <w:color w:val="000000" w:themeColor="text1"/>
                <w:lang w:eastAsia="ar-SA"/>
              </w:rPr>
              <w:t>обучающихся</w:t>
            </w:r>
            <w:proofErr w:type="gramEnd"/>
            <w:r>
              <w:rPr>
                <w:bCs/>
                <w:color w:val="000000" w:themeColor="text1"/>
                <w:lang w:eastAsia="ar-SA"/>
              </w:rPr>
              <w:t xml:space="preserve">. </w:t>
            </w:r>
          </w:p>
          <w:p w:rsidR="00627FF2" w:rsidRDefault="00905670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eastAsia="ar-SA"/>
              </w:rPr>
              <w:t xml:space="preserve">Модуль 2. Профилактическая работа с </w:t>
            </w:r>
            <w:proofErr w:type="gramStart"/>
            <w:r>
              <w:rPr>
                <w:b/>
                <w:bCs/>
                <w:color w:val="000000" w:themeColor="text1"/>
                <w:lang w:eastAsia="ar-SA"/>
              </w:rPr>
              <w:t>обучающимися</w:t>
            </w:r>
            <w:proofErr w:type="gramEnd"/>
            <w:r>
              <w:rPr>
                <w:b/>
                <w:bCs/>
                <w:color w:val="000000" w:themeColor="text1"/>
                <w:lang w:eastAsia="ar-SA"/>
              </w:rPr>
              <w:t>, находящимися в кризисной</w:t>
            </w:r>
            <w:r>
              <w:rPr>
                <w:b/>
                <w:bCs/>
                <w:color w:val="000000" w:themeColor="text1"/>
                <w:lang w:eastAsia="ar-SA"/>
              </w:rPr>
              <w:t xml:space="preserve"> ситуации.</w:t>
            </w:r>
          </w:p>
          <w:p w:rsidR="00627FF2" w:rsidRDefault="00905670">
            <w:pPr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lang w:eastAsia="ar-SA"/>
              </w:rPr>
              <w:t>Тема 1. Психологическое здоровье детей и подростков, профилактика депрессивных состояний и суицидального риска.</w:t>
            </w:r>
          </w:p>
          <w:p w:rsidR="00627FF2" w:rsidRDefault="00905670">
            <w:pPr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lang w:eastAsia="ar-SA"/>
              </w:rPr>
              <w:t xml:space="preserve">Тем 2. </w:t>
            </w:r>
            <w:proofErr w:type="spellStart"/>
            <w:r>
              <w:rPr>
                <w:bCs/>
                <w:color w:val="000000" w:themeColor="text1"/>
                <w:lang w:eastAsia="ar-SA"/>
              </w:rPr>
              <w:t>Антивитальное</w:t>
            </w:r>
            <w:proofErr w:type="spellEnd"/>
            <w:r>
              <w:rPr>
                <w:bCs/>
                <w:color w:val="000000" w:themeColor="text1"/>
                <w:lang w:eastAsia="ar-SA"/>
              </w:rPr>
              <w:t xml:space="preserve"> и </w:t>
            </w:r>
            <w:proofErr w:type="spellStart"/>
            <w:r>
              <w:rPr>
                <w:bCs/>
                <w:color w:val="000000" w:themeColor="text1"/>
                <w:lang w:eastAsia="ar-SA"/>
              </w:rPr>
              <w:t>самоповреждающее</w:t>
            </w:r>
            <w:proofErr w:type="spellEnd"/>
            <w:r>
              <w:rPr>
                <w:bCs/>
                <w:color w:val="000000" w:themeColor="text1"/>
                <w:lang w:eastAsia="ar-SA"/>
              </w:rPr>
              <w:t xml:space="preserve"> поведение как предпосылка кризисных состояний детей и подростков.</w:t>
            </w:r>
          </w:p>
          <w:p w:rsidR="00627FF2" w:rsidRDefault="00905670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lang w:eastAsia="ar-SA"/>
              </w:rPr>
              <w:t>Тема 3.Профилактика и устра</w:t>
            </w:r>
            <w:r>
              <w:rPr>
                <w:bCs/>
                <w:color w:val="000000" w:themeColor="text1"/>
                <w:lang w:eastAsia="ar-SA"/>
              </w:rPr>
              <w:t xml:space="preserve">нение </w:t>
            </w:r>
            <w:proofErr w:type="spellStart"/>
            <w:r>
              <w:rPr>
                <w:bCs/>
                <w:color w:val="000000" w:themeColor="text1"/>
                <w:lang w:eastAsia="ar-SA"/>
              </w:rPr>
              <w:t>буллинга</w:t>
            </w:r>
            <w:proofErr w:type="spellEnd"/>
            <w:r>
              <w:rPr>
                <w:bCs/>
                <w:color w:val="000000" w:themeColor="text1"/>
                <w:lang w:eastAsia="ar-SA"/>
              </w:rPr>
              <w:t xml:space="preserve"> в образовательной организации.</w:t>
            </w:r>
          </w:p>
          <w:p w:rsidR="00627FF2" w:rsidRDefault="00905670">
            <w:pPr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lang w:eastAsia="ar-SA"/>
              </w:rPr>
              <w:t xml:space="preserve">Тема 4. Профилактика жестокого обращения с детьми в семье. </w:t>
            </w:r>
          </w:p>
        </w:tc>
      </w:tr>
      <w:tr w:rsidR="00627FF2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627FF2" w:rsidRDefault="0090567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lang w:eastAsia="ar-SA"/>
              </w:rPr>
              <w:t>Методы и формы обучения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F2" w:rsidRDefault="00905670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lang w:eastAsia="ar-SA"/>
              </w:rPr>
              <w:t>Лекции, анализ конкретных ситуаций из практики участников, дискуссии, практикум</w:t>
            </w:r>
          </w:p>
          <w:p w:rsidR="00627FF2" w:rsidRDefault="00627FF2">
            <w:pPr>
              <w:rPr>
                <w:bCs/>
                <w:color w:val="000000" w:themeColor="text1"/>
              </w:rPr>
            </w:pPr>
          </w:p>
        </w:tc>
      </w:tr>
      <w:tr w:rsidR="00627FF2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627FF2" w:rsidRDefault="00905670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F2" w:rsidRDefault="00905670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lang w:eastAsia="ar-SA"/>
              </w:rPr>
              <w:t xml:space="preserve">Защита проекта «План профилактической работы с  </w:t>
            </w:r>
            <w:proofErr w:type="gramStart"/>
            <w:r>
              <w:rPr>
                <w:bCs/>
                <w:color w:val="000000" w:themeColor="text1"/>
                <w:lang w:eastAsia="ar-SA"/>
              </w:rPr>
              <w:t>обучающимися</w:t>
            </w:r>
            <w:proofErr w:type="gramEnd"/>
            <w:r>
              <w:rPr>
                <w:bCs/>
                <w:color w:val="000000" w:themeColor="text1"/>
                <w:lang w:eastAsia="ar-SA"/>
              </w:rPr>
              <w:t xml:space="preserve"> (возраст обучающихся и тематика профилактической работы  на выбор слушателя)</w:t>
            </w:r>
          </w:p>
        </w:tc>
      </w:tr>
      <w:tr w:rsidR="00627FF2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627FF2" w:rsidRDefault="00905670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eastAsia="ar-SA"/>
              </w:rPr>
              <w:t>Объем программы в часах (трудоемкость)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F2" w:rsidRDefault="00905670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lang w:eastAsia="ar-SA"/>
              </w:rPr>
              <w:t>72</w:t>
            </w:r>
          </w:p>
        </w:tc>
      </w:tr>
      <w:tr w:rsidR="00627FF2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627FF2" w:rsidRDefault="00905670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F2" w:rsidRDefault="00905670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eastAsia="ar-SA"/>
              </w:rPr>
              <w:t xml:space="preserve">Быкова Е.А. – канд. псих. наук, доцент, Истомина С.В. – </w:t>
            </w:r>
            <w:proofErr w:type="spellStart"/>
            <w:r>
              <w:rPr>
                <w:color w:val="000000" w:themeColor="text1"/>
                <w:lang w:eastAsia="ar-SA"/>
              </w:rPr>
              <w:t>канд</w:t>
            </w:r>
            <w:proofErr w:type="gramStart"/>
            <w:r>
              <w:rPr>
                <w:color w:val="000000" w:themeColor="text1"/>
                <w:lang w:eastAsia="ar-SA"/>
              </w:rPr>
              <w:t>.п</w:t>
            </w:r>
            <w:proofErr w:type="gramEnd"/>
            <w:r>
              <w:rPr>
                <w:color w:val="000000" w:themeColor="text1"/>
                <w:lang w:eastAsia="ar-SA"/>
              </w:rPr>
              <w:t>сих</w:t>
            </w:r>
            <w:proofErr w:type="spellEnd"/>
            <w:r>
              <w:rPr>
                <w:color w:val="000000" w:themeColor="text1"/>
                <w:lang w:eastAsia="ar-SA"/>
              </w:rPr>
              <w:t>. наук, доцент</w:t>
            </w:r>
          </w:p>
        </w:tc>
      </w:tr>
      <w:tr w:rsidR="00627FF2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627FF2" w:rsidRDefault="00905670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B8" w:rsidRDefault="00CA52B8" w:rsidP="00CA52B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16.03.-18.03.26, 26.03-27.03.26 очное обучение</w:t>
            </w:r>
          </w:p>
          <w:p w:rsidR="00CA52B8" w:rsidRDefault="00CA52B8" w:rsidP="00CA52B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19.03.-25.03.26 дистанционное обучение</w:t>
            </w:r>
          </w:p>
          <w:p w:rsidR="00627FF2" w:rsidRDefault="00CA52B8" w:rsidP="00CA52B8">
            <w:r>
              <w:rPr>
                <w:highlight w:val="white"/>
              </w:rPr>
              <w:lastRenderedPageBreak/>
              <w:t>ТД</w:t>
            </w:r>
            <w:bookmarkStart w:id="0" w:name="_GoBack"/>
            <w:bookmarkEnd w:id="0"/>
          </w:p>
        </w:tc>
      </w:tr>
    </w:tbl>
    <w:p w:rsidR="00627FF2" w:rsidRDefault="00627FF2">
      <w:pPr>
        <w:jc w:val="both"/>
        <w:rPr>
          <w:rFonts w:ascii="Arial" w:hAnsi="Arial" w:cs="Arial"/>
          <w:u w:val="single"/>
          <w:lang w:eastAsia="ar-SA"/>
        </w:rPr>
      </w:pPr>
    </w:p>
    <w:p w:rsidR="00627FF2" w:rsidRDefault="00627FF2">
      <w:pPr>
        <w:jc w:val="both"/>
        <w:rPr>
          <w:rFonts w:ascii="Arial" w:hAnsi="Arial" w:cs="Arial"/>
          <w:u w:val="single"/>
          <w:lang w:eastAsia="ar-SA"/>
        </w:rPr>
      </w:pPr>
    </w:p>
    <w:sectPr w:rsidR="00627FF2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670" w:rsidRDefault="00905670">
      <w:r>
        <w:separator/>
      </w:r>
    </w:p>
  </w:endnote>
  <w:endnote w:type="continuationSeparator" w:id="0">
    <w:p w:rsidR="00905670" w:rsidRDefault="0090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670" w:rsidRDefault="00905670">
      <w:r>
        <w:separator/>
      </w:r>
    </w:p>
  </w:footnote>
  <w:footnote w:type="continuationSeparator" w:id="0">
    <w:p w:rsidR="00905670" w:rsidRDefault="00905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C1D58"/>
    <w:multiLevelType w:val="hybridMultilevel"/>
    <w:tmpl w:val="D73CC3C0"/>
    <w:lvl w:ilvl="0" w:tplc="58D440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436A8946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D40C55D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DD84AC4E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DFA0BB30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B300BC98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9CF4D972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7E9286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A80EB7B6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F62C8A"/>
    <w:multiLevelType w:val="hybridMultilevel"/>
    <w:tmpl w:val="BFD85ABE"/>
    <w:lvl w:ilvl="0" w:tplc="8CC6E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</w:rPr>
    </w:lvl>
    <w:lvl w:ilvl="1" w:tplc="CCE044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D8A7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7652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364BD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F8893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784D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36B4C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344DF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04593"/>
    <w:multiLevelType w:val="hybridMultilevel"/>
    <w:tmpl w:val="960E0158"/>
    <w:lvl w:ilvl="0" w:tplc="D116F96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EFA07392">
      <w:start w:val="1"/>
      <w:numFmt w:val="lowerLetter"/>
      <w:lvlText w:val="%2."/>
      <w:lvlJc w:val="left"/>
      <w:pPr>
        <w:ind w:left="1440" w:hanging="360"/>
      </w:pPr>
    </w:lvl>
    <w:lvl w:ilvl="2" w:tplc="11042EE2">
      <w:start w:val="1"/>
      <w:numFmt w:val="lowerRoman"/>
      <w:lvlText w:val="%3."/>
      <w:lvlJc w:val="right"/>
      <w:pPr>
        <w:ind w:left="2160" w:hanging="180"/>
      </w:pPr>
    </w:lvl>
    <w:lvl w:ilvl="3" w:tplc="E1260D3A">
      <w:start w:val="1"/>
      <w:numFmt w:val="decimal"/>
      <w:lvlText w:val="%4."/>
      <w:lvlJc w:val="left"/>
      <w:pPr>
        <w:ind w:left="2880" w:hanging="360"/>
      </w:pPr>
    </w:lvl>
    <w:lvl w:ilvl="4" w:tplc="B4B86B18">
      <w:start w:val="1"/>
      <w:numFmt w:val="lowerLetter"/>
      <w:lvlText w:val="%5."/>
      <w:lvlJc w:val="left"/>
      <w:pPr>
        <w:ind w:left="3600" w:hanging="360"/>
      </w:pPr>
    </w:lvl>
    <w:lvl w:ilvl="5" w:tplc="EECCB002">
      <w:start w:val="1"/>
      <w:numFmt w:val="lowerRoman"/>
      <w:lvlText w:val="%6."/>
      <w:lvlJc w:val="right"/>
      <w:pPr>
        <w:ind w:left="4320" w:hanging="180"/>
      </w:pPr>
    </w:lvl>
    <w:lvl w:ilvl="6" w:tplc="A8844D94">
      <w:start w:val="1"/>
      <w:numFmt w:val="decimal"/>
      <w:lvlText w:val="%7."/>
      <w:lvlJc w:val="left"/>
      <w:pPr>
        <w:ind w:left="5040" w:hanging="360"/>
      </w:pPr>
    </w:lvl>
    <w:lvl w:ilvl="7" w:tplc="8076D432">
      <w:start w:val="1"/>
      <w:numFmt w:val="lowerLetter"/>
      <w:lvlText w:val="%8."/>
      <w:lvlJc w:val="left"/>
      <w:pPr>
        <w:ind w:left="5760" w:hanging="360"/>
      </w:pPr>
    </w:lvl>
    <w:lvl w:ilvl="8" w:tplc="3CAE3CB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F2"/>
    <w:rsid w:val="00627FF2"/>
    <w:rsid w:val="00905670"/>
    <w:rsid w:val="00B0457F"/>
    <w:rsid w:val="00CA5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-mailboxuserinfoemailinner">
    <w:name w:val="w-mailbox__userinfo__email_inner"/>
  </w:style>
  <w:style w:type="paragraph" w:customStyle="1" w:styleId="afb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Sazina</dc:creator>
  <cp:lastModifiedBy>User</cp:lastModifiedBy>
  <cp:revision>6</cp:revision>
  <dcterms:created xsi:type="dcterms:W3CDTF">2024-09-20T07:45:00Z</dcterms:created>
  <dcterms:modified xsi:type="dcterms:W3CDTF">2025-09-25T05:48:00Z</dcterms:modified>
  <cp:version>786432</cp:version>
</cp:coreProperties>
</file>